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40ECCB6" w:rsidR="00CB0A11" w:rsidRPr="00E94DA5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94DA5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94DA5">
        <w:rPr>
          <w:rFonts w:asciiTheme="minorHAnsi" w:eastAsia="Times New Roman" w:hAnsiTheme="minorHAnsi" w:cstheme="minorHAnsi"/>
          <w:lang w:eastAsia="pt-BR"/>
        </w:rPr>
        <w:t>E</w:t>
      </w:r>
      <w:r w:rsidR="00DD365D" w:rsidRPr="00E94DA5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85A" w:rsidRPr="00E94DA5">
        <w:rPr>
          <w:rFonts w:asciiTheme="minorHAnsi" w:eastAsia="Times New Roman" w:hAnsiTheme="minorHAnsi" w:cstheme="minorHAnsi"/>
          <w:lang w:eastAsia="pt-BR"/>
        </w:rPr>
        <w:t>2</w:t>
      </w:r>
      <w:r w:rsidR="00E94DA5" w:rsidRPr="00E94DA5">
        <w:rPr>
          <w:rFonts w:asciiTheme="minorHAnsi" w:eastAsia="Times New Roman" w:hAnsiTheme="minorHAnsi" w:cstheme="minorHAnsi"/>
          <w:lang w:eastAsia="pt-BR"/>
        </w:rPr>
        <w:t>8</w:t>
      </w:r>
      <w:r w:rsidRPr="00E94DA5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E94DA5">
        <w:rPr>
          <w:rFonts w:asciiTheme="minorHAnsi" w:eastAsia="Times New Roman" w:hAnsiTheme="minorHAnsi" w:cstheme="minorHAnsi"/>
          <w:lang w:eastAsia="pt-BR"/>
        </w:rPr>
        <w:t>3</w:t>
      </w:r>
      <w:r w:rsidRPr="00E94DA5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E94DA5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EAF20D" w14:textId="686A7C0B" w:rsidR="00E94DA5" w:rsidRPr="00E94DA5" w:rsidRDefault="00E94DA5" w:rsidP="00E94DA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O número de entrevistas será de apenas 200 questionários? </w:t>
      </w:r>
    </w:p>
    <w:p w14:paraId="578A1C3F" w14:textId="085575C9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Hlk143873853"/>
      <w:r w:rsidRPr="00E94DA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</w:t>
      </w: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No tocante às perguntas 1 e 3, cumpre informar que o tamanho da amostra será determinado pelo Planejamento Amostral. O Plano Amostral é elaborado pela contratada na etapa de Planejamento de Pesquisa que estabelece o conjunto de regras e ações utilizadas para seleção da amostra de participantes em uma pesquisa, sendo determinado, principalmente, pelas características da população de interesse. Deverá ser adequado aos objetivos da pesquisa, garantindo transparência e rigor metodológico em cada projeto de pesquisa demandado pela contratante.</w:t>
      </w:r>
    </w:p>
    <w:bookmarkEnd w:id="0"/>
    <w:p w14:paraId="6C174E62" w14:textId="77777777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22E0301" w14:textId="77777777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42424"/>
        </w:rPr>
      </w:pPr>
    </w:p>
    <w:p w14:paraId="0154CB9F" w14:textId="727719EB" w:rsidR="00E94DA5" w:rsidRPr="00E94DA5" w:rsidRDefault="00E94DA5" w:rsidP="00E94DA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A expectativa da duração da coleta de dados é de 4 dias apenas? </w:t>
      </w:r>
    </w:p>
    <w:p w14:paraId="430358EB" w14:textId="7C8384F4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94DA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</w:t>
      </w: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No tocante à pergunta 2, cumpre informar que a exigência de quantidade mínima de entrevistas face a face domiciliar baseia-se na necessidade de a empresa comprovar que tem capacidade logística para realizar coleta de dados simultânea, num curto período de tempo, muitas vezes em um único dia, uma vez que a contratante necessitará de agilidade para fazer frente ao cronograma estimado de pesquisas.</w:t>
      </w:r>
    </w:p>
    <w:p w14:paraId="36C0FA10" w14:textId="77777777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42424"/>
        </w:rPr>
      </w:pPr>
    </w:p>
    <w:p w14:paraId="3780D2E1" w14:textId="6426C1CD" w:rsidR="00E94DA5" w:rsidRPr="00E94DA5" w:rsidRDefault="00E94DA5" w:rsidP="00E94DA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Qual é o número total da amostra esperada?</w:t>
      </w:r>
    </w:p>
    <w:p w14:paraId="626A64EB" w14:textId="0FE5A6D2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94DA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RESPOSTA</w:t>
      </w:r>
      <w:r w:rsidRPr="00E94DA5">
        <w:rPr>
          <w:rFonts w:asciiTheme="minorHAnsi" w:hAnsiTheme="minorHAnsi" w:cstheme="minorHAnsi"/>
          <w:color w:val="000000"/>
          <w:bdr w:val="none" w:sz="0" w:space="0" w:color="auto" w:frame="1"/>
        </w:rPr>
        <w:t>: No tocante às perguntas 1 e 3, cumpre informar que o tamanho da amostra será determinado pelo Planejamento Amostral. O Plano Amostral é elaborado pela contratada na etapa de Planejamento de Pesquisa que estabelece o conjunto de regras e ações utilizadas para seleção da amostra de participantes em uma pesquisa, sendo determinado, principalmente, pelas características da população de interesse. Deverá ser adequado aos objetivos da pesquisa, garantindo transparência e rigor metodológico em cada projeto de pesquisa demandado pela contratante.</w:t>
      </w:r>
    </w:p>
    <w:p w14:paraId="2D143FA5" w14:textId="26AE8309" w:rsidR="00E94DA5" w:rsidRPr="00E94DA5" w:rsidRDefault="00E94DA5" w:rsidP="00E94D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</w:rPr>
      </w:pPr>
    </w:p>
    <w:p w14:paraId="6926E612" w14:textId="77777777" w:rsidR="00B0285A" w:rsidRPr="00E94DA5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Pr="00E94DA5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E94DA5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94DA5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E94DA5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6CB52A7" w:rsidR="00CB0A11" w:rsidRPr="00E94DA5" w:rsidRDefault="00AA2955" w:rsidP="00E94DA5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E94DA5">
        <w:rPr>
          <w:rFonts w:asciiTheme="minorHAnsi" w:hAnsiTheme="minorHAnsi" w:cstheme="minorHAnsi"/>
          <w:b/>
        </w:rPr>
        <w:t xml:space="preserve">Secretaria Municipal de </w:t>
      </w:r>
      <w:r w:rsidR="00E94DA5">
        <w:rPr>
          <w:rFonts w:asciiTheme="minorHAnsi" w:hAnsiTheme="minorHAnsi" w:cstheme="minorHAnsi"/>
          <w:b/>
        </w:rPr>
        <w:t>Ordem Pública</w:t>
      </w:r>
    </w:p>
    <w:sectPr w:rsidR="00CB0A11" w:rsidRPr="00E94DA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93AF192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 xml:space="preserve">de </w:t>
    </w:r>
    <w:r w:rsidR="00E94DA5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83E7A"/>
    <w:multiLevelType w:val="hybridMultilevel"/>
    <w:tmpl w:val="03DC575E"/>
    <w:lvl w:ilvl="0" w:tplc="EA0EB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8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20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1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9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2"/>
  </w:num>
  <w:num w:numId="23" w16cid:durableId="1485076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4DA5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2023-08-25T19:38:00Z</dcterms:created>
  <dcterms:modified xsi:type="dcterms:W3CDTF">2023-08-25T19:38:00Z</dcterms:modified>
</cp:coreProperties>
</file>